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F09" w:rsidRPr="007E0EA3" w:rsidRDefault="00912F09" w:rsidP="00912F09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E0EA3">
        <w:rPr>
          <w:rFonts w:ascii="Times New Roman" w:hAnsi="Times New Roman" w:cs="Times New Roman"/>
          <w:noProof/>
          <w:color w:val="000000"/>
          <w:sz w:val="24"/>
          <w:szCs w:val="24"/>
          <w:lang w:eastAsia="es-C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-973455</wp:posOffset>
            </wp:positionH>
            <wp:positionV relativeFrom="paragraph">
              <wp:posOffset>269240</wp:posOffset>
            </wp:positionV>
            <wp:extent cx="1607185" cy="2277110"/>
            <wp:effectExtent l="1905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227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E0EA3">
        <w:rPr>
          <w:rFonts w:ascii="Times New Roman" w:hAnsi="Times New Roman" w:cs="Times New Roman"/>
          <w:color w:val="000000"/>
          <w:sz w:val="24"/>
          <w:szCs w:val="24"/>
        </w:rPr>
        <w:t>Observa la ilustración de la cubierta y explica dónde interpretas que están y qué pueden estar haciendo los dos personajes.</w:t>
      </w: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E0EA3">
        <w:rPr>
          <w:rFonts w:ascii="Times New Roman" w:hAnsi="Times New Roman" w:cs="Times New Roman"/>
          <w:color w:val="000000"/>
          <w:sz w:val="24"/>
          <w:szCs w:val="24"/>
        </w:rPr>
        <w:t>2 Indica a qué corresponde la silueta blanca donde se ha escrito el título y el nombre de la autora.</w:t>
      </w: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E0EA3">
        <w:rPr>
          <w:rFonts w:ascii="Times New Roman" w:hAnsi="Times New Roman" w:cs="Times New Roman"/>
          <w:color w:val="000000"/>
          <w:sz w:val="24"/>
          <w:szCs w:val="24"/>
        </w:rPr>
        <w:t>3 Escribe los epígrafes de la contracubierta que especifican el tipo de novela que vas a leer. Relaciona los epígrafes con su significado.</w:t>
      </w: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7E0EA3">
        <w:rPr>
          <w:rFonts w:ascii="Times New Roman" w:hAnsi="Times New Roman" w:cs="Times New Roman"/>
          <w:color w:val="FFFFFF"/>
          <w:sz w:val="24"/>
          <w:szCs w:val="24"/>
        </w:rPr>
        <w:t>READERS</w:t>
      </w: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0EA3">
        <w:rPr>
          <w:rFonts w:ascii="Times New Roman" w:hAnsi="Times New Roman" w:cs="Times New Roman"/>
          <w:color w:val="FFFFFF"/>
          <w:sz w:val="24"/>
          <w:szCs w:val="24"/>
        </w:rPr>
        <w:t xml:space="preserve">Antes de leer </w:t>
      </w: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E0EA3">
        <w:rPr>
          <w:rFonts w:ascii="Times New Roman" w:hAnsi="Times New Roman" w:cs="Times New Roman"/>
          <w:color w:val="000000"/>
          <w:sz w:val="24"/>
          <w:szCs w:val="24"/>
        </w:rPr>
        <w:t>4 Después de leer el texto de la contracubierta, completa la ficha para organizar la información que tienes.</w:t>
      </w: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0E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HECHOS CATASTRÓFICOS Y TIEMPO</w:t>
      </w: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0EA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a) </w:t>
      </w: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E3001A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0EA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b) </w:t>
      </w: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E3001A"/>
          <w:sz w:val="24"/>
          <w:szCs w:val="24"/>
        </w:rPr>
      </w:pPr>
      <w:r w:rsidRPr="007E0EA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c) </w:t>
      </w: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E3001A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0E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CONSECUENCIAS</w:t>
      </w: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0EA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a) </w:t>
      </w: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E3001A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0EA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b) </w:t>
      </w: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E3001A"/>
          <w:sz w:val="24"/>
          <w:szCs w:val="24"/>
        </w:rPr>
      </w:pPr>
      <w:r w:rsidRPr="007E0EA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c) </w:t>
      </w: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E3001A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2F09" w:rsidRPr="007E0EA3" w:rsidRDefault="00912F09" w:rsidP="00912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8710E" w:rsidRDefault="007E0EA3" w:rsidP="00912F09"/>
    <w:sectPr w:rsidR="00E8710E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929F6"/>
    <w:multiLevelType w:val="hybridMultilevel"/>
    <w:tmpl w:val="831A1FF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912F09"/>
    <w:rsid w:val="000961FE"/>
    <w:rsid w:val="0019576A"/>
    <w:rsid w:val="004140B5"/>
    <w:rsid w:val="007E0EA3"/>
    <w:rsid w:val="00912F09"/>
    <w:rsid w:val="009D7293"/>
    <w:rsid w:val="00A67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2F0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2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2F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2013-10-04T14:33:00Z</dcterms:created>
  <dcterms:modified xsi:type="dcterms:W3CDTF">2013-10-04T14:46:00Z</dcterms:modified>
</cp:coreProperties>
</file>